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E9" w:rsidRPr="00EC0E47" w:rsidRDefault="0098396A" w:rsidP="008937D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ESMS JS Girls</w:t>
      </w:r>
      <w:r w:rsidR="008937D5" w:rsidRPr="00EC0E47">
        <w:rPr>
          <w:b/>
          <w:sz w:val="28"/>
          <w:u w:val="single"/>
        </w:rPr>
        <w:t>’ Games</w:t>
      </w:r>
    </w:p>
    <w:p w:rsidR="001B7623" w:rsidRPr="008937D5" w:rsidRDefault="001B7623" w:rsidP="001B7623">
      <w:pPr>
        <w:spacing w:after="0"/>
        <w:rPr>
          <w:b/>
          <w:u w:val="single"/>
        </w:rPr>
      </w:pPr>
      <w:r>
        <w:rPr>
          <w:b/>
          <w:u w:val="single"/>
        </w:rPr>
        <w:t>When Games Practices Happen</w:t>
      </w:r>
    </w:p>
    <w:p w:rsidR="001B7623" w:rsidRDefault="0098396A" w:rsidP="001B7623">
      <w:pPr>
        <w:spacing w:after="0"/>
      </w:pPr>
      <w:r>
        <w:t xml:space="preserve">Girls </w:t>
      </w:r>
      <w:r w:rsidR="001B7623">
        <w:t xml:space="preserve">attend a weekly games </w:t>
      </w:r>
      <w:r>
        <w:t xml:space="preserve">practice at The Mary Erskine </w:t>
      </w:r>
      <w:proofErr w:type="spellStart"/>
      <w:r w:rsidR="00C84D1A">
        <w:t>Astroturfs</w:t>
      </w:r>
      <w:proofErr w:type="spellEnd"/>
      <w:r w:rsidR="00C84D1A">
        <w:t xml:space="preserve"> </w:t>
      </w:r>
      <w:r w:rsidR="001B7623">
        <w:t>from 2pm until the pick-up time below:</w:t>
      </w:r>
    </w:p>
    <w:p w:rsidR="001B7623" w:rsidRDefault="001B7623" w:rsidP="001B7623">
      <w:pPr>
        <w:spacing w:after="0"/>
      </w:pPr>
      <w:r>
        <w:t>P7</w:t>
      </w:r>
      <w:r>
        <w:tab/>
        <w:t xml:space="preserve">Wednesday </w:t>
      </w:r>
      <w:r>
        <w:tab/>
        <w:t>3:30pm</w:t>
      </w:r>
    </w:p>
    <w:p w:rsidR="001B7623" w:rsidRDefault="001B7623" w:rsidP="001B7623">
      <w:pPr>
        <w:spacing w:after="0"/>
      </w:pPr>
      <w:r>
        <w:t>P6</w:t>
      </w:r>
      <w:r>
        <w:tab/>
        <w:t>Thursday</w:t>
      </w:r>
      <w:r>
        <w:tab/>
        <w:t>3:20pm</w:t>
      </w:r>
    </w:p>
    <w:p w:rsidR="001B7623" w:rsidRDefault="001B7623" w:rsidP="001B7623">
      <w:pPr>
        <w:spacing w:after="0"/>
      </w:pPr>
      <w:r>
        <w:t>P5</w:t>
      </w:r>
      <w:r>
        <w:tab/>
        <w:t>Friday</w:t>
      </w:r>
      <w:r>
        <w:tab/>
      </w:r>
      <w:r>
        <w:tab/>
        <w:t>3:30pm</w:t>
      </w:r>
    </w:p>
    <w:p w:rsidR="001B7623" w:rsidRDefault="0098396A" w:rsidP="001B7623">
      <w:pPr>
        <w:spacing w:after="0"/>
      </w:pPr>
      <w:r>
        <w:t>Girls can be collected from the Lower carpark at Mary Erskine</w:t>
      </w:r>
      <w:r w:rsidR="001B7623">
        <w:t xml:space="preserve"> at the end of Games or there is a school bus to return t</w:t>
      </w:r>
      <w:r>
        <w:t>hem to SMC Front Gates. Any girl not collected from games</w:t>
      </w:r>
      <w:r w:rsidR="001B7623">
        <w:t xml:space="preserve"> on time will b</w:t>
      </w:r>
      <w:r w:rsidR="00F82D94">
        <w:t>e brought back to JS Reception</w:t>
      </w:r>
      <w:r w:rsidR="001B7623">
        <w:t>.</w:t>
      </w:r>
    </w:p>
    <w:p w:rsidR="001B7623" w:rsidRDefault="001B7623" w:rsidP="008937D5">
      <w:pPr>
        <w:spacing w:after="0"/>
        <w:rPr>
          <w:b/>
          <w:u w:val="single"/>
        </w:rPr>
      </w:pPr>
    </w:p>
    <w:p w:rsidR="00EC0E47" w:rsidRDefault="00EC0E47" w:rsidP="008937D5">
      <w:pPr>
        <w:spacing w:after="0"/>
        <w:rPr>
          <w:b/>
          <w:u w:val="single"/>
        </w:rPr>
      </w:pPr>
      <w:r>
        <w:rPr>
          <w:b/>
          <w:u w:val="single"/>
        </w:rPr>
        <w:t>Cancellation/Update Messages</w:t>
      </w:r>
    </w:p>
    <w:p w:rsidR="00EC0E47" w:rsidRDefault="00EC0E47" w:rsidP="008937D5">
      <w:pPr>
        <w:spacing w:after="0"/>
      </w:pPr>
      <w:r>
        <w:t>These numbers will carry up to date messages about Games, the midweek number is updated by 12:30pm and the Saturday number by 7am.</w:t>
      </w:r>
    </w:p>
    <w:p w:rsidR="00EC0E47" w:rsidRDefault="00EC0E47" w:rsidP="008937D5">
      <w:pPr>
        <w:spacing w:after="0"/>
        <w:rPr>
          <w:b/>
        </w:rPr>
      </w:pPr>
      <w:r>
        <w:rPr>
          <w:b/>
        </w:rPr>
        <w:t>Midweek Games Number</w:t>
      </w:r>
      <w:r>
        <w:rPr>
          <w:b/>
        </w:rPr>
        <w:tab/>
      </w:r>
      <w:r>
        <w:rPr>
          <w:b/>
        </w:rPr>
        <w:tab/>
        <w:t>01313111133</w:t>
      </w:r>
    </w:p>
    <w:p w:rsidR="00EC0E47" w:rsidRPr="00EC0E47" w:rsidRDefault="00EC0E47" w:rsidP="0098396A">
      <w:pPr>
        <w:spacing w:after="0"/>
        <w:rPr>
          <w:b/>
        </w:rPr>
      </w:pPr>
      <w:r>
        <w:rPr>
          <w:b/>
        </w:rPr>
        <w:t>Saturday</w:t>
      </w:r>
      <w:r w:rsidR="0098396A">
        <w:rPr>
          <w:b/>
        </w:rPr>
        <w:t xml:space="preserve"> Hockey Number                          01313111133</w:t>
      </w:r>
    </w:p>
    <w:p w:rsidR="00EC0E47" w:rsidRDefault="00EC0E47" w:rsidP="008937D5">
      <w:pPr>
        <w:spacing w:after="0"/>
      </w:pPr>
    </w:p>
    <w:p w:rsidR="008937D5" w:rsidRDefault="008937D5" w:rsidP="008937D5">
      <w:pPr>
        <w:spacing w:after="0"/>
        <w:rPr>
          <w:b/>
          <w:u w:val="single"/>
        </w:rPr>
      </w:pPr>
      <w:r>
        <w:rPr>
          <w:b/>
          <w:u w:val="single"/>
        </w:rPr>
        <w:t>Games Activities</w:t>
      </w:r>
    </w:p>
    <w:p w:rsidR="008937D5" w:rsidRDefault="00EC0E47" w:rsidP="008937D5">
      <w:pPr>
        <w:spacing w:after="0"/>
      </w:pPr>
      <w:r>
        <w:t>The following Games acti</w:t>
      </w:r>
      <w:r w:rsidR="00C84D1A">
        <w:t>vities are available to the girls</w:t>
      </w:r>
      <w:r>
        <w:t xml:space="preserve"> as they move through ESMS JS.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87"/>
        <w:gridCol w:w="2487"/>
        <w:gridCol w:w="2487"/>
      </w:tblGrid>
      <w:tr w:rsidR="008937D5" w:rsidTr="00EC0E47">
        <w:tc>
          <w:tcPr>
            <w:tcW w:w="1555" w:type="dxa"/>
            <w:shd w:val="clear" w:color="auto" w:fill="BFBFBF" w:themeFill="background1" w:themeFillShade="BF"/>
          </w:tcPr>
          <w:p w:rsidR="008937D5" w:rsidRDefault="008937D5" w:rsidP="008937D5">
            <w:pPr>
              <w:jc w:val="center"/>
            </w:pPr>
            <w:r>
              <w:t>Year Group</w:t>
            </w:r>
          </w:p>
        </w:tc>
        <w:tc>
          <w:tcPr>
            <w:tcW w:w="2487" w:type="dxa"/>
            <w:shd w:val="clear" w:color="auto" w:fill="BFBFBF" w:themeFill="background1" w:themeFillShade="BF"/>
          </w:tcPr>
          <w:p w:rsidR="008937D5" w:rsidRDefault="008937D5" w:rsidP="008937D5">
            <w:pPr>
              <w:jc w:val="center"/>
            </w:pPr>
            <w:r>
              <w:t>First Term</w:t>
            </w:r>
          </w:p>
        </w:tc>
        <w:tc>
          <w:tcPr>
            <w:tcW w:w="2487" w:type="dxa"/>
            <w:shd w:val="clear" w:color="auto" w:fill="BFBFBF" w:themeFill="background1" w:themeFillShade="BF"/>
          </w:tcPr>
          <w:p w:rsidR="008937D5" w:rsidRDefault="008937D5" w:rsidP="008937D5">
            <w:pPr>
              <w:jc w:val="center"/>
            </w:pPr>
            <w:r>
              <w:t>Second Term</w:t>
            </w:r>
          </w:p>
        </w:tc>
        <w:tc>
          <w:tcPr>
            <w:tcW w:w="2487" w:type="dxa"/>
            <w:shd w:val="clear" w:color="auto" w:fill="BFBFBF" w:themeFill="background1" w:themeFillShade="BF"/>
          </w:tcPr>
          <w:p w:rsidR="008937D5" w:rsidRDefault="008937D5" w:rsidP="008937D5">
            <w:pPr>
              <w:jc w:val="center"/>
            </w:pPr>
            <w:r>
              <w:t>Third Term</w:t>
            </w:r>
          </w:p>
        </w:tc>
      </w:tr>
      <w:tr w:rsidR="008937D5" w:rsidTr="00EC0E47">
        <w:tc>
          <w:tcPr>
            <w:tcW w:w="1555" w:type="dxa"/>
          </w:tcPr>
          <w:p w:rsidR="008937D5" w:rsidRDefault="008937D5" w:rsidP="008937D5">
            <w:pPr>
              <w:jc w:val="center"/>
            </w:pPr>
            <w:r>
              <w:t>P5</w:t>
            </w:r>
          </w:p>
        </w:tc>
        <w:tc>
          <w:tcPr>
            <w:tcW w:w="2487" w:type="dxa"/>
          </w:tcPr>
          <w:p w:rsidR="008937D5" w:rsidRDefault="0098396A" w:rsidP="00C84D1A">
            <w:r>
              <w:t xml:space="preserve">Hockey until October </w:t>
            </w:r>
            <w:r w:rsidR="009B6949">
              <w:t xml:space="preserve">then a rotation of four </w:t>
            </w:r>
            <w:r>
              <w:t xml:space="preserve"> activities until Christmas</w:t>
            </w:r>
            <w:r w:rsidR="009B6949">
              <w:t xml:space="preserve"> </w:t>
            </w:r>
            <w:proofErr w:type="spellStart"/>
            <w:r w:rsidR="009B6949">
              <w:t>eg</w:t>
            </w:r>
            <w:proofErr w:type="spellEnd"/>
            <w:r w:rsidR="009B6949">
              <w:t xml:space="preserve"> Hockey / L</w:t>
            </w:r>
            <w:r>
              <w:t>acrosse / Football / Touch Rugby</w:t>
            </w:r>
          </w:p>
        </w:tc>
        <w:tc>
          <w:tcPr>
            <w:tcW w:w="2487" w:type="dxa"/>
          </w:tcPr>
          <w:p w:rsidR="0098396A" w:rsidRDefault="0098396A" w:rsidP="00C84D1A">
            <w:r>
              <w:t>Rotation of four games activities</w:t>
            </w:r>
          </w:p>
          <w:p w:rsidR="008937D5" w:rsidRDefault="0098396A" w:rsidP="00C84D1A">
            <w:proofErr w:type="spellStart"/>
            <w:r>
              <w:t>eg</w:t>
            </w:r>
            <w:proofErr w:type="spellEnd"/>
            <w:r>
              <w:t xml:space="preserve"> Hockey / Lacrosse / Football / Touch Rugby</w:t>
            </w:r>
          </w:p>
        </w:tc>
        <w:tc>
          <w:tcPr>
            <w:tcW w:w="2487" w:type="dxa"/>
          </w:tcPr>
          <w:p w:rsidR="0098396A" w:rsidRDefault="0098396A" w:rsidP="00C84D1A">
            <w:r>
              <w:t xml:space="preserve">Rotation of </w:t>
            </w:r>
          </w:p>
          <w:p w:rsidR="008937D5" w:rsidRDefault="0098396A" w:rsidP="00C84D1A">
            <w:r>
              <w:t>Cricket /</w:t>
            </w:r>
            <w:r w:rsidR="00EC0E47">
              <w:t xml:space="preserve"> Athletics</w:t>
            </w:r>
            <w:r>
              <w:t>/Tennis</w:t>
            </w:r>
          </w:p>
        </w:tc>
      </w:tr>
      <w:tr w:rsidR="00EC0E47" w:rsidTr="00665F52">
        <w:tc>
          <w:tcPr>
            <w:tcW w:w="1555" w:type="dxa"/>
          </w:tcPr>
          <w:p w:rsidR="00EC0E47" w:rsidRDefault="00EC0E47" w:rsidP="008937D5">
            <w:pPr>
              <w:jc w:val="center"/>
            </w:pPr>
            <w:r>
              <w:t>P6</w:t>
            </w:r>
          </w:p>
        </w:tc>
        <w:tc>
          <w:tcPr>
            <w:tcW w:w="4974" w:type="dxa"/>
            <w:gridSpan w:val="2"/>
          </w:tcPr>
          <w:p w:rsidR="00EC0E47" w:rsidRDefault="0098396A" w:rsidP="008937D5">
            <w:pPr>
              <w:jc w:val="center"/>
            </w:pPr>
            <w:r>
              <w:t>All girls do</w:t>
            </w:r>
            <w:r w:rsidR="00EC0E47">
              <w:t xml:space="preserve"> Hockey</w:t>
            </w:r>
            <w:r>
              <w:t xml:space="preserve"> u</w:t>
            </w:r>
            <w:r w:rsidR="009B6949">
              <w:t>ntil October Holiday then choose</w:t>
            </w:r>
            <w:r>
              <w:t xml:space="preserve"> between Hockey or Multi sport programme</w:t>
            </w:r>
          </w:p>
        </w:tc>
        <w:tc>
          <w:tcPr>
            <w:tcW w:w="2487" w:type="dxa"/>
          </w:tcPr>
          <w:p w:rsidR="00EC0E47" w:rsidRDefault="00C84D1A" w:rsidP="008937D5">
            <w:pPr>
              <w:jc w:val="center"/>
            </w:pPr>
            <w:r>
              <w:t xml:space="preserve">Cricket, </w:t>
            </w:r>
            <w:r w:rsidR="00EC0E47">
              <w:t>Athletics</w:t>
            </w:r>
            <w:r w:rsidR="0098396A">
              <w:t xml:space="preserve"> or Tennis</w:t>
            </w:r>
          </w:p>
        </w:tc>
      </w:tr>
      <w:tr w:rsidR="00EC0E47" w:rsidTr="00DC37E1">
        <w:tc>
          <w:tcPr>
            <w:tcW w:w="1555" w:type="dxa"/>
          </w:tcPr>
          <w:p w:rsidR="00EC0E47" w:rsidRDefault="00EC0E47" w:rsidP="008937D5">
            <w:pPr>
              <w:jc w:val="center"/>
            </w:pPr>
            <w:r>
              <w:t>P7</w:t>
            </w:r>
          </w:p>
        </w:tc>
        <w:tc>
          <w:tcPr>
            <w:tcW w:w="4974" w:type="dxa"/>
            <w:gridSpan w:val="2"/>
          </w:tcPr>
          <w:p w:rsidR="00EC0E47" w:rsidRDefault="0098396A" w:rsidP="008937D5">
            <w:pPr>
              <w:jc w:val="center"/>
            </w:pPr>
            <w:r>
              <w:t>All girls do Hockey un</w:t>
            </w:r>
            <w:r w:rsidR="009B6949">
              <w:t xml:space="preserve">til October Holiday then choose </w:t>
            </w:r>
            <w:r>
              <w:t>between Hockey or Multi sport programme</w:t>
            </w:r>
          </w:p>
        </w:tc>
        <w:tc>
          <w:tcPr>
            <w:tcW w:w="2487" w:type="dxa"/>
          </w:tcPr>
          <w:p w:rsidR="00EC0E47" w:rsidRDefault="00C84D1A" w:rsidP="00EC0E47">
            <w:pPr>
              <w:jc w:val="center"/>
            </w:pPr>
            <w:r>
              <w:t xml:space="preserve">Cricket, </w:t>
            </w:r>
            <w:r w:rsidR="00EC0E47">
              <w:t>Athletics</w:t>
            </w:r>
            <w:r w:rsidR="0098396A">
              <w:t xml:space="preserve"> or Tennis</w:t>
            </w:r>
          </w:p>
        </w:tc>
      </w:tr>
    </w:tbl>
    <w:p w:rsidR="008937D5" w:rsidRPr="008937D5" w:rsidRDefault="008937D5" w:rsidP="008937D5">
      <w:pPr>
        <w:spacing w:after="0"/>
      </w:pPr>
    </w:p>
    <w:p w:rsidR="008937D5" w:rsidRDefault="00282D9C" w:rsidP="008937D5">
      <w:pPr>
        <w:spacing w:after="0"/>
        <w:rPr>
          <w:b/>
          <w:u w:val="single"/>
        </w:rPr>
      </w:pPr>
      <w:r>
        <w:rPr>
          <w:b/>
          <w:u w:val="single"/>
        </w:rPr>
        <w:t>Saturday Games</w:t>
      </w:r>
    </w:p>
    <w:p w:rsidR="0067325E" w:rsidRDefault="00282D9C" w:rsidP="008937D5">
      <w:pPr>
        <w:spacing w:after="0"/>
      </w:pPr>
      <w:r w:rsidRPr="009404E5">
        <w:rPr>
          <w:b/>
          <w:highlight w:val="yellow"/>
        </w:rPr>
        <w:t xml:space="preserve">ESMS JS have fixtures or practices on Saturday mornings for each sport. </w:t>
      </w:r>
      <w:r w:rsidR="009404E5" w:rsidRPr="009404E5">
        <w:rPr>
          <w:b/>
          <w:highlight w:val="yellow"/>
        </w:rPr>
        <w:t>P5 a</w:t>
      </w:r>
      <w:r w:rsidR="008937D5" w:rsidRPr="009404E5">
        <w:rPr>
          <w:b/>
          <w:highlight w:val="yellow"/>
        </w:rPr>
        <w:t>tt</w:t>
      </w:r>
      <w:r w:rsidRPr="009404E5">
        <w:rPr>
          <w:b/>
          <w:highlight w:val="yellow"/>
        </w:rPr>
        <w:t>endance on Saturday</w:t>
      </w:r>
      <w:r w:rsidR="009404E5" w:rsidRPr="009404E5">
        <w:rPr>
          <w:b/>
          <w:highlight w:val="yellow"/>
        </w:rPr>
        <w:t>s is voluntary, P6 &amp; P7 attendance</w:t>
      </w:r>
      <w:r w:rsidRPr="009404E5">
        <w:rPr>
          <w:b/>
          <w:highlight w:val="yellow"/>
        </w:rPr>
        <w:t xml:space="preserve"> if selected in a squad</w:t>
      </w:r>
      <w:r w:rsidR="008937D5" w:rsidRPr="009404E5">
        <w:rPr>
          <w:b/>
          <w:highlight w:val="yellow"/>
        </w:rPr>
        <w:t>, is an integral part of a family’s commitment to the school</w:t>
      </w:r>
      <w:r w:rsidRPr="009404E5">
        <w:rPr>
          <w:b/>
          <w:highlight w:val="yellow"/>
        </w:rPr>
        <w:t>.</w:t>
      </w:r>
      <w:r w:rsidR="00906C85">
        <w:rPr>
          <w:b/>
        </w:rPr>
        <w:t xml:space="preserve"> </w:t>
      </w:r>
      <w:r w:rsidR="0098396A">
        <w:t xml:space="preserve">Girls </w:t>
      </w:r>
      <w:r w:rsidRPr="00282D9C">
        <w:t>must request permission from their Games coach to be absent</w:t>
      </w:r>
      <w:r w:rsidR="00906C85">
        <w:t xml:space="preserve"> a week in advance should </w:t>
      </w:r>
      <w:r w:rsidR="0098396A">
        <w:t>t</w:t>
      </w:r>
      <w:r w:rsidR="00906C85">
        <w:t>he</w:t>
      </w:r>
      <w:r w:rsidR="0098396A">
        <w:t>y</w:t>
      </w:r>
      <w:r w:rsidRPr="00282D9C">
        <w:t xml:space="preserve"> be unable to take part for family reasons</w:t>
      </w:r>
      <w:r w:rsidR="0098396A">
        <w:t xml:space="preserve">. </w:t>
      </w:r>
      <w:r w:rsidR="0067325E">
        <w:t xml:space="preserve">Team sheets are posted on the year groups’ Games Board in school and on Firefly. Fixtures information is available </w:t>
      </w:r>
      <w:r w:rsidR="001B7623">
        <w:t>in the parents My ESMS portal.</w:t>
      </w:r>
    </w:p>
    <w:p w:rsidR="0098396A" w:rsidRDefault="0098396A" w:rsidP="008937D5">
      <w:pPr>
        <w:spacing w:after="0"/>
      </w:pPr>
    </w:p>
    <w:p w:rsidR="000636D6" w:rsidRDefault="000636D6" w:rsidP="008937D5">
      <w:pPr>
        <w:spacing w:after="0"/>
      </w:pPr>
      <w:r>
        <w:t>Saturday Hockey at home (training &amp; matches</w:t>
      </w:r>
      <w:r w:rsidR="0098396A">
        <w:t>) takes place on the Upper Astros at The Mary Erskine School</w:t>
      </w:r>
    </w:p>
    <w:p w:rsidR="000636D6" w:rsidRDefault="000636D6" w:rsidP="008937D5">
      <w:pPr>
        <w:spacing w:after="0"/>
      </w:pPr>
      <w:r>
        <w:t>Start times for practices/matches &amp; venues for away matches are posted weekly on team sheets</w:t>
      </w:r>
    </w:p>
    <w:p w:rsidR="00906C85" w:rsidRDefault="00906C85" w:rsidP="008937D5">
      <w:pPr>
        <w:spacing w:after="0"/>
      </w:pPr>
    </w:p>
    <w:p w:rsidR="00906C85" w:rsidRDefault="00906C85" w:rsidP="008937D5">
      <w:pPr>
        <w:spacing w:after="0"/>
        <w:rPr>
          <w:b/>
          <w:u w:val="single"/>
        </w:rPr>
      </w:pPr>
      <w:r>
        <w:rPr>
          <w:b/>
          <w:u w:val="single"/>
        </w:rPr>
        <w:t>Games Kit</w:t>
      </w:r>
    </w:p>
    <w:p w:rsidR="00906C85" w:rsidRDefault="0098396A" w:rsidP="008937D5">
      <w:pPr>
        <w:spacing w:after="0"/>
      </w:pPr>
      <w:r>
        <w:t>Girls</w:t>
      </w:r>
      <w:r w:rsidR="00906C85">
        <w:t xml:space="preserve"> require the following kit for each activity.</w:t>
      </w:r>
      <w:r w:rsidR="00AE792E">
        <w:t xml:space="preserve"> School kit i</w:t>
      </w:r>
      <w:r w:rsidR="000636D6">
        <w:t xml:space="preserve">s available from PSL </w:t>
      </w:r>
      <w:proofErr w:type="spellStart"/>
      <w:r w:rsidR="000636D6">
        <w:t>TeamSports</w:t>
      </w:r>
      <w:proofErr w:type="spellEnd"/>
      <w:r w:rsidR="000636D6">
        <w:t xml:space="preserve"> </w:t>
      </w:r>
      <w:hyperlink r:id="rId4" w:history="1">
        <w:r w:rsidR="00AE792E" w:rsidRPr="003C18E3">
          <w:rPr>
            <w:rStyle w:val="Hyperlink"/>
          </w:rPr>
          <w:t>http://www.pslteamsports.com/</w:t>
        </w:r>
      </w:hyperlink>
    </w:p>
    <w:p w:rsidR="00AE792E" w:rsidRDefault="00AE792E" w:rsidP="008937D5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72"/>
        <w:gridCol w:w="1825"/>
        <w:gridCol w:w="2268"/>
        <w:gridCol w:w="1560"/>
        <w:gridCol w:w="1842"/>
      </w:tblGrid>
      <w:tr w:rsidR="00906C85" w:rsidTr="0067325E">
        <w:tc>
          <w:tcPr>
            <w:tcW w:w="1572" w:type="dxa"/>
            <w:shd w:val="clear" w:color="auto" w:fill="BFBFBF" w:themeFill="background1" w:themeFillShade="BF"/>
          </w:tcPr>
          <w:p w:rsidR="00906C85" w:rsidRDefault="00906C85" w:rsidP="0009144C">
            <w:pPr>
              <w:jc w:val="center"/>
            </w:pPr>
          </w:p>
        </w:tc>
        <w:tc>
          <w:tcPr>
            <w:tcW w:w="1825" w:type="dxa"/>
            <w:shd w:val="clear" w:color="auto" w:fill="BFBFBF" w:themeFill="background1" w:themeFillShade="BF"/>
          </w:tcPr>
          <w:p w:rsidR="00906C85" w:rsidRDefault="0098396A" w:rsidP="0009144C">
            <w:pPr>
              <w:jc w:val="center"/>
            </w:pPr>
            <w:r>
              <w:t>Hockey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06C85" w:rsidRDefault="009B6949" w:rsidP="0009144C">
            <w:pPr>
              <w:jc w:val="center"/>
            </w:pPr>
            <w:r>
              <w:t>Tennis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06C85" w:rsidRDefault="00906C85" w:rsidP="0009144C">
            <w:pPr>
              <w:jc w:val="center"/>
            </w:pPr>
            <w:r>
              <w:t>Cricket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06C85" w:rsidRDefault="00906C85" w:rsidP="0009144C">
            <w:pPr>
              <w:jc w:val="center"/>
            </w:pPr>
            <w:r>
              <w:t>Athletics</w:t>
            </w:r>
          </w:p>
        </w:tc>
      </w:tr>
      <w:tr w:rsidR="0009144C" w:rsidTr="0067325E">
        <w:tc>
          <w:tcPr>
            <w:tcW w:w="1572" w:type="dxa"/>
          </w:tcPr>
          <w:p w:rsidR="0009144C" w:rsidRDefault="0009144C" w:rsidP="008937D5">
            <w:r>
              <w:t>Required</w:t>
            </w:r>
          </w:p>
        </w:tc>
        <w:tc>
          <w:tcPr>
            <w:tcW w:w="1825" w:type="dxa"/>
          </w:tcPr>
          <w:p w:rsidR="0009144C" w:rsidRDefault="009B6949" w:rsidP="0009144C">
            <w:r>
              <w:t xml:space="preserve">P.E. </w:t>
            </w:r>
            <w:r w:rsidR="0009144C">
              <w:t xml:space="preserve"> Shirt</w:t>
            </w:r>
          </w:p>
        </w:tc>
        <w:tc>
          <w:tcPr>
            <w:tcW w:w="2268" w:type="dxa"/>
          </w:tcPr>
          <w:p w:rsidR="0009144C" w:rsidRDefault="009B6949" w:rsidP="0009144C">
            <w:r>
              <w:t xml:space="preserve">P.E </w:t>
            </w:r>
            <w:r w:rsidR="0067325E">
              <w:t>Shirt</w:t>
            </w:r>
          </w:p>
        </w:tc>
        <w:tc>
          <w:tcPr>
            <w:tcW w:w="1560" w:type="dxa"/>
          </w:tcPr>
          <w:p w:rsidR="0009144C" w:rsidRDefault="00641A28" w:rsidP="0009144C">
            <w:r>
              <w:t>PE S</w:t>
            </w:r>
            <w:r w:rsidR="0067325E">
              <w:t>hirt</w:t>
            </w:r>
          </w:p>
        </w:tc>
        <w:tc>
          <w:tcPr>
            <w:tcW w:w="1842" w:type="dxa"/>
          </w:tcPr>
          <w:p w:rsidR="0009144C" w:rsidRDefault="00641A28" w:rsidP="0009144C">
            <w:r>
              <w:t>PE S</w:t>
            </w:r>
            <w:r w:rsidR="0067325E">
              <w:t>hirt</w:t>
            </w:r>
          </w:p>
        </w:tc>
      </w:tr>
      <w:tr w:rsidR="0009144C" w:rsidTr="0067325E">
        <w:tc>
          <w:tcPr>
            <w:tcW w:w="1572" w:type="dxa"/>
          </w:tcPr>
          <w:p w:rsidR="0009144C" w:rsidRDefault="0009144C" w:rsidP="008937D5">
            <w:r>
              <w:t>Required</w:t>
            </w:r>
          </w:p>
        </w:tc>
        <w:tc>
          <w:tcPr>
            <w:tcW w:w="1825" w:type="dxa"/>
          </w:tcPr>
          <w:p w:rsidR="0009144C" w:rsidRDefault="00C84D1A" w:rsidP="0009144C">
            <w:r>
              <w:t>P.E. Shorts/</w:t>
            </w:r>
            <w:proofErr w:type="spellStart"/>
            <w:r>
              <w:t>S</w:t>
            </w:r>
            <w:r w:rsidR="009B6949">
              <w:t>kort</w:t>
            </w:r>
            <w:proofErr w:type="spellEnd"/>
            <w:r w:rsidR="009B6949">
              <w:t xml:space="preserve"> for matches</w:t>
            </w:r>
          </w:p>
        </w:tc>
        <w:tc>
          <w:tcPr>
            <w:tcW w:w="2268" w:type="dxa"/>
          </w:tcPr>
          <w:p w:rsidR="0009144C" w:rsidRDefault="00C84D1A" w:rsidP="0009144C">
            <w:r>
              <w:t>PE Shorts /</w:t>
            </w:r>
            <w:bookmarkStart w:id="0" w:name="_GoBack"/>
            <w:bookmarkEnd w:id="0"/>
            <w:proofErr w:type="spellStart"/>
            <w:r w:rsidR="009B6949">
              <w:t>Skort</w:t>
            </w:r>
            <w:proofErr w:type="spellEnd"/>
          </w:p>
        </w:tc>
        <w:tc>
          <w:tcPr>
            <w:tcW w:w="1560" w:type="dxa"/>
          </w:tcPr>
          <w:p w:rsidR="0009144C" w:rsidRDefault="0067325E" w:rsidP="0009144C">
            <w:r>
              <w:t>PE Shorts</w:t>
            </w:r>
          </w:p>
        </w:tc>
        <w:tc>
          <w:tcPr>
            <w:tcW w:w="1842" w:type="dxa"/>
          </w:tcPr>
          <w:p w:rsidR="0009144C" w:rsidRDefault="0067325E" w:rsidP="0009144C">
            <w:r>
              <w:t>PE Shorts</w:t>
            </w:r>
          </w:p>
        </w:tc>
      </w:tr>
      <w:tr w:rsidR="0009144C" w:rsidTr="0067325E">
        <w:tc>
          <w:tcPr>
            <w:tcW w:w="1572" w:type="dxa"/>
          </w:tcPr>
          <w:p w:rsidR="0009144C" w:rsidRDefault="0009144C" w:rsidP="008937D5">
            <w:r>
              <w:t xml:space="preserve">Required </w:t>
            </w:r>
          </w:p>
        </w:tc>
        <w:tc>
          <w:tcPr>
            <w:tcW w:w="1825" w:type="dxa"/>
          </w:tcPr>
          <w:p w:rsidR="0009144C" w:rsidRDefault="009B6949" w:rsidP="0009144C">
            <w:r>
              <w:t>Red</w:t>
            </w:r>
            <w:r w:rsidR="0067325E">
              <w:t xml:space="preserve"> S</w:t>
            </w:r>
            <w:r w:rsidR="0009144C">
              <w:t>ocks</w:t>
            </w:r>
          </w:p>
        </w:tc>
        <w:tc>
          <w:tcPr>
            <w:tcW w:w="2268" w:type="dxa"/>
          </w:tcPr>
          <w:p w:rsidR="0009144C" w:rsidRDefault="009B6949" w:rsidP="0009144C">
            <w:r>
              <w:t>Sports socks</w:t>
            </w:r>
          </w:p>
        </w:tc>
        <w:tc>
          <w:tcPr>
            <w:tcW w:w="1560" w:type="dxa"/>
          </w:tcPr>
          <w:p w:rsidR="0009144C" w:rsidRDefault="0067325E" w:rsidP="0009144C">
            <w:r>
              <w:t>Sports socks</w:t>
            </w:r>
          </w:p>
        </w:tc>
        <w:tc>
          <w:tcPr>
            <w:tcW w:w="1842" w:type="dxa"/>
          </w:tcPr>
          <w:p w:rsidR="0009144C" w:rsidRDefault="0067325E" w:rsidP="0009144C">
            <w:r>
              <w:t>Sports socks</w:t>
            </w:r>
          </w:p>
        </w:tc>
      </w:tr>
      <w:tr w:rsidR="00641A28" w:rsidTr="0067325E">
        <w:tc>
          <w:tcPr>
            <w:tcW w:w="1572" w:type="dxa"/>
          </w:tcPr>
          <w:p w:rsidR="00641A28" w:rsidRDefault="00641A28" w:rsidP="008937D5">
            <w:r>
              <w:t>Required</w:t>
            </w:r>
          </w:p>
        </w:tc>
        <w:tc>
          <w:tcPr>
            <w:tcW w:w="1825" w:type="dxa"/>
          </w:tcPr>
          <w:p w:rsidR="00641A28" w:rsidRDefault="009B6949" w:rsidP="0009144C">
            <w:r>
              <w:t>Stick</w:t>
            </w:r>
          </w:p>
        </w:tc>
        <w:tc>
          <w:tcPr>
            <w:tcW w:w="2268" w:type="dxa"/>
          </w:tcPr>
          <w:p w:rsidR="00641A28" w:rsidRDefault="00641A28" w:rsidP="0009144C"/>
        </w:tc>
        <w:tc>
          <w:tcPr>
            <w:tcW w:w="1560" w:type="dxa"/>
          </w:tcPr>
          <w:p w:rsidR="00641A28" w:rsidRDefault="00641A28" w:rsidP="0009144C"/>
        </w:tc>
        <w:tc>
          <w:tcPr>
            <w:tcW w:w="1842" w:type="dxa"/>
          </w:tcPr>
          <w:p w:rsidR="00641A28" w:rsidRDefault="00641A28" w:rsidP="0009144C"/>
        </w:tc>
      </w:tr>
      <w:tr w:rsidR="0009144C" w:rsidTr="0067325E">
        <w:tc>
          <w:tcPr>
            <w:tcW w:w="1572" w:type="dxa"/>
          </w:tcPr>
          <w:p w:rsidR="0009144C" w:rsidRDefault="0009144C" w:rsidP="008937D5">
            <w:r>
              <w:t>Recommended</w:t>
            </w:r>
          </w:p>
        </w:tc>
        <w:tc>
          <w:tcPr>
            <w:tcW w:w="1825" w:type="dxa"/>
          </w:tcPr>
          <w:p w:rsidR="0009144C" w:rsidRDefault="00641A28" w:rsidP="0009144C">
            <w:r>
              <w:t xml:space="preserve">Gum </w:t>
            </w:r>
            <w:r w:rsidR="0009144C">
              <w:t>shield</w:t>
            </w:r>
            <w:r w:rsidR="009B6949">
              <w:t xml:space="preserve">/Shin Pads </w:t>
            </w:r>
          </w:p>
        </w:tc>
        <w:tc>
          <w:tcPr>
            <w:tcW w:w="2268" w:type="dxa"/>
          </w:tcPr>
          <w:p w:rsidR="0009144C" w:rsidRDefault="009B6949" w:rsidP="0009144C">
            <w:r>
              <w:t>Racquet</w:t>
            </w:r>
          </w:p>
        </w:tc>
        <w:tc>
          <w:tcPr>
            <w:tcW w:w="1560" w:type="dxa"/>
          </w:tcPr>
          <w:p w:rsidR="0009144C" w:rsidRDefault="0009144C" w:rsidP="0009144C"/>
        </w:tc>
        <w:tc>
          <w:tcPr>
            <w:tcW w:w="1842" w:type="dxa"/>
          </w:tcPr>
          <w:p w:rsidR="0009144C" w:rsidRDefault="0009144C" w:rsidP="0009144C"/>
        </w:tc>
      </w:tr>
      <w:tr w:rsidR="00906C85" w:rsidTr="0067325E">
        <w:tc>
          <w:tcPr>
            <w:tcW w:w="1572" w:type="dxa"/>
          </w:tcPr>
          <w:p w:rsidR="00906C85" w:rsidRDefault="0009144C" w:rsidP="008937D5">
            <w:r>
              <w:t>Optional</w:t>
            </w:r>
          </w:p>
        </w:tc>
        <w:tc>
          <w:tcPr>
            <w:tcW w:w="1825" w:type="dxa"/>
          </w:tcPr>
          <w:p w:rsidR="00906C85" w:rsidRDefault="009B6949" w:rsidP="0009144C">
            <w:r>
              <w:t>Astro shoes</w:t>
            </w:r>
          </w:p>
        </w:tc>
        <w:tc>
          <w:tcPr>
            <w:tcW w:w="2268" w:type="dxa"/>
          </w:tcPr>
          <w:p w:rsidR="00906C85" w:rsidRDefault="00906C85" w:rsidP="0009144C"/>
        </w:tc>
        <w:tc>
          <w:tcPr>
            <w:tcW w:w="1560" w:type="dxa"/>
          </w:tcPr>
          <w:p w:rsidR="00906C85" w:rsidRDefault="00906C85" w:rsidP="0009144C"/>
        </w:tc>
        <w:tc>
          <w:tcPr>
            <w:tcW w:w="1842" w:type="dxa"/>
          </w:tcPr>
          <w:p w:rsidR="00906C85" w:rsidRDefault="009B6949" w:rsidP="0009144C">
            <w:r>
              <w:t>Running spikes</w:t>
            </w:r>
          </w:p>
        </w:tc>
      </w:tr>
      <w:tr w:rsidR="00906C85" w:rsidTr="0009144C">
        <w:tc>
          <w:tcPr>
            <w:tcW w:w="9067" w:type="dxa"/>
            <w:gridSpan w:val="5"/>
          </w:tcPr>
          <w:p w:rsidR="00906C85" w:rsidRPr="0067325E" w:rsidRDefault="00906C85" w:rsidP="00AE792E">
            <w:pPr>
              <w:jc w:val="center"/>
              <w:rPr>
                <w:b/>
              </w:rPr>
            </w:pPr>
            <w:r w:rsidRPr="0067325E">
              <w:rPr>
                <w:b/>
              </w:rPr>
              <w:t xml:space="preserve">Tracksuit &amp; Trainers must be brought to each Games Session </w:t>
            </w:r>
          </w:p>
        </w:tc>
      </w:tr>
    </w:tbl>
    <w:p w:rsidR="00906C85" w:rsidRPr="00906C85" w:rsidRDefault="00906C85" w:rsidP="008937D5">
      <w:pPr>
        <w:spacing w:after="0"/>
      </w:pPr>
    </w:p>
    <w:sectPr w:rsidR="00906C85" w:rsidRPr="00906C85" w:rsidSect="00063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D5"/>
    <w:rsid w:val="000636D6"/>
    <w:rsid w:val="0009144C"/>
    <w:rsid w:val="001B7623"/>
    <w:rsid w:val="00282D9C"/>
    <w:rsid w:val="003F5784"/>
    <w:rsid w:val="00510BE9"/>
    <w:rsid w:val="00641A28"/>
    <w:rsid w:val="0067325E"/>
    <w:rsid w:val="00713215"/>
    <w:rsid w:val="008937D5"/>
    <w:rsid w:val="00906C85"/>
    <w:rsid w:val="009404E5"/>
    <w:rsid w:val="0098396A"/>
    <w:rsid w:val="009B6949"/>
    <w:rsid w:val="00AE792E"/>
    <w:rsid w:val="00C84D1A"/>
    <w:rsid w:val="00EC0E47"/>
    <w:rsid w:val="00F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528D6-5A5E-41D9-B40E-63493C66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7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lteamspor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E9C2A9A</Template>
  <TotalTime>0</TotalTime>
  <Pages>1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Erskine Stewart's Melville Schools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Mark (Staff)</dc:creator>
  <cp:keywords/>
  <dc:description/>
  <cp:lastModifiedBy>Burgess, Mark (Staff)</cp:lastModifiedBy>
  <cp:revision>2</cp:revision>
  <dcterms:created xsi:type="dcterms:W3CDTF">2016-09-27T07:07:00Z</dcterms:created>
  <dcterms:modified xsi:type="dcterms:W3CDTF">2016-09-27T07:07:00Z</dcterms:modified>
</cp:coreProperties>
</file>